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3E" w:rsidRPr="0061293E" w:rsidRDefault="0061293E" w:rsidP="0061293E">
      <w:pPr>
        <w:shd w:val="clear" w:color="auto" w:fill="FFFFFF"/>
        <w:suppressAutoHyphens w:val="0"/>
        <w:spacing w:line="360" w:lineRule="auto"/>
        <w:ind w:left="-142"/>
        <w:jc w:val="center"/>
        <w:rPr>
          <w:lang w:eastAsia="ru-RU"/>
        </w:rPr>
      </w:pPr>
      <w:r w:rsidRPr="0061293E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38"/>
          <w:szCs w:val="38"/>
          <w:lang w:eastAsia="ru-RU"/>
        </w:rPr>
      </w:pPr>
      <w:r w:rsidRPr="0061293E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61293E" w:rsidRPr="0061293E" w:rsidTr="001C4EA5">
        <w:trPr>
          <w:trHeight w:val="237"/>
        </w:trPr>
        <w:tc>
          <w:tcPr>
            <w:tcW w:w="9857" w:type="dxa"/>
          </w:tcPr>
          <w:p w:rsidR="0061293E" w:rsidRPr="0061293E" w:rsidRDefault="0061293E" w:rsidP="006129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1293E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B31560" w:rsidRPr="00064A98" w:rsidRDefault="00B31560" w:rsidP="00332D00">
      <w:pPr>
        <w:jc w:val="center"/>
        <w:outlineLvl w:val="0"/>
        <w:rPr>
          <w:sz w:val="28"/>
          <w:szCs w:val="28"/>
        </w:rPr>
      </w:pPr>
    </w:p>
    <w:p w:rsidR="00B31560" w:rsidRPr="004B7EC5" w:rsidRDefault="0061293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315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82A0D">
        <w:rPr>
          <w:sz w:val="28"/>
          <w:szCs w:val="28"/>
        </w:rPr>
        <w:t>05</w:t>
      </w:r>
      <w:r>
        <w:rPr>
          <w:sz w:val="28"/>
          <w:szCs w:val="28"/>
        </w:rPr>
        <w:t>.10.201</w:t>
      </w:r>
      <w:r w:rsidR="00582A0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31560">
        <w:rPr>
          <w:sz w:val="28"/>
          <w:szCs w:val="28"/>
        </w:rPr>
        <w:t xml:space="preserve"> </w:t>
      </w:r>
      <w:r w:rsidR="00B31560" w:rsidRPr="004B7EC5">
        <w:rPr>
          <w:sz w:val="28"/>
          <w:szCs w:val="28"/>
        </w:rPr>
        <w:t>№</w:t>
      </w:r>
      <w:r w:rsidR="00B31560">
        <w:rPr>
          <w:sz w:val="28"/>
          <w:szCs w:val="28"/>
        </w:rPr>
        <w:t xml:space="preserve"> </w:t>
      </w:r>
      <w:r w:rsidR="008B64C7">
        <w:rPr>
          <w:sz w:val="28"/>
          <w:szCs w:val="28"/>
        </w:rPr>
        <w:t>143</w:t>
      </w:r>
    </w:p>
    <w:p w:rsidR="00B31560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1560" w:rsidRDefault="00582A0D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в Постановление Администрации Ростовкинского сельского поселения № 190 от 31.10.201</w:t>
      </w:r>
      <w:r w:rsidR="00027E60">
        <w:rPr>
          <w:spacing w:val="0"/>
          <w:sz w:val="28"/>
          <w:szCs w:val="28"/>
          <w:lang w:eastAsia="ar-SA"/>
        </w:rPr>
        <w:t>6</w:t>
      </w:r>
      <w:r>
        <w:rPr>
          <w:spacing w:val="0"/>
          <w:sz w:val="28"/>
          <w:szCs w:val="28"/>
          <w:lang w:eastAsia="ar-SA"/>
        </w:rPr>
        <w:t xml:space="preserve"> «</w:t>
      </w:r>
      <w:r w:rsidR="00B31560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B31560">
        <w:rPr>
          <w:spacing w:val="0"/>
          <w:sz w:val="28"/>
          <w:szCs w:val="28"/>
          <w:lang w:eastAsia="ar-SA"/>
        </w:rPr>
        <w:t xml:space="preserve">Порядка формирования и ведения реестра источников доходов бюджета </w:t>
      </w:r>
      <w:r w:rsidR="0061293E">
        <w:rPr>
          <w:spacing w:val="0"/>
          <w:sz w:val="28"/>
          <w:szCs w:val="28"/>
          <w:lang w:eastAsia="ar-SA"/>
        </w:rPr>
        <w:t xml:space="preserve">Ростовкинского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r>
        <w:rPr>
          <w:spacing w:val="0"/>
          <w:sz w:val="28"/>
          <w:szCs w:val="28"/>
          <w:lang w:eastAsia="ar-SA"/>
        </w:rPr>
        <w:t>»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Pr="00B97FA4" w:rsidRDefault="00B31560" w:rsidP="00B9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</w:t>
      </w:r>
      <w:r w:rsidR="0058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97FA4">
        <w:rPr>
          <w:rFonts w:ascii="Times New Roman" w:hAnsi="Times New Roman" w:cs="Times New Roman"/>
          <w:sz w:val="28"/>
          <w:szCs w:val="28"/>
        </w:rPr>
        <w:t xml:space="preserve">статьи 47.1 Бюджетного кодекса Российской Федерации, 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582A0D" w:rsidRPr="00582A0D" w:rsidRDefault="00582A0D" w:rsidP="00E25426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Ростовкинского сельского поселения № 190 от 31.10.201</w:t>
      </w:r>
      <w:r w:rsidR="00027E60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ar-SA"/>
        </w:rPr>
        <w:t>«</w:t>
      </w:r>
      <w:r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>
        <w:rPr>
          <w:spacing w:val="0"/>
          <w:sz w:val="28"/>
          <w:szCs w:val="28"/>
          <w:lang w:eastAsia="ar-SA"/>
        </w:rPr>
        <w:t>Порядка формирования и ведения реестра источников доходов бюджета Ростовкинского сельского поселения Омского муниципального района Омской области» изменения:</w:t>
      </w:r>
    </w:p>
    <w:p w:rsidR="00B31560" w:rsidRDefault="00582A0D" w:rsidP="00582A0D">
      <w:pPr>
        <w:pStyle w:val="13"/>
        <w:numPr>
          <w:ilvl w:val="1"/>
          <w:numId w:val="19"/>
        </w:numPr>
        <w:shd w:val="clear" w:color="auto" w:fill="auto"/>
        <w:spacing w:after="0" w:line="322" w:lineRule="exact"/>
        <w:ind w:left="0" w:right="20" w:firstLine="851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ar-SA"/>
        </w:rPr>
        <w:t>Приложение № 2 «Реестр источников доходов Ростовкинского сельского поселения Омского муниципального района Омской области» изложить в новой редакции, согласно приложению к настоящему решению</w:t>
      </w:r>
      <w:r w:rsidR="00B31560">
        <w:rPr>
          <w:sz w:val="28"/>
          <w:szCs w:val="28"/>
        </w:rPr>
        <w:t>.</w:t>
      </w:r>
    </w:p>
    <w:p w:rsidR="00B31560" w:rsidRPr="008D758B" w:rsidRDefault="00B31560" w:rsidP="00E25426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 w:rsidRPr="008D758B">
        <w:rPr>
          <w:sz w:val="28"/>
          <w:szCs w:val="28"/>
        </w:rPr>
        <w:t xml:space="preserve">Текущий контроль за исполнением настоящего постановления возложить </w:t>
      </w:r>
      <w:proofErr w:type="gramStart"/>
      <w:r w:rsidRPr="008D758B">
        <w:rPr>
          <w:sz w:val="28"/>
          <w:szCs w:val="28"/>
        </w:rPr>
        <w:t>на</w:t>
      </w:r>
      <w:proofErr w:type="gramEnd"/>
      <w:r w:rsidRPr="008D758B">
        <w:rPr>
          <w:sz w:val="28"/>
          <w:szCs w:val="28"/>
        </w:rPr>
        <w:t xml:space="preserve"> </w:t>
      </w:r>
      <w:r w:rsidR="0061293E">
        <w:rPr>
          <w:sz w:val="28"/>
          <w:szCs w:val="28"/>
        </w:rPr>
        <w:t>Вистунову В.Д.</w:t>
      </w:r>
      <w:r w:rsidRPr="008D758B">
        <w:rPr>
          <w:sz w:val="28"/>
          <w:szCs w:val="28"/>
        </w:rPr>
        <w:t>, общий контроль оставляю за собой.</w:t>
      </w:r>
    </w:p>
    <w:p w:rsidR="00B31560" w:rsidRPr="008D758B" w:rsidRDefault="00B31560" w:rsidP="00E25426">
      <w:pPr>
        <w:jc w:val="both"/>
        <w:rPr>
          <w:sz w:val="28"/>
          <w:szCs w:val="28"/>
        </w:rPr>
      </w:pP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61293E">
        <w:rPr>
          <w:sz w:val="28"/>
          <w:szCs w:val="28"/>
        </w:rPr>
        <w:t xml:space="preserve">                       </w:t>
      </w:r>
      <w:r w:rsidRPr="009929E8">
        <w:rPr>
          <w:sz w:val="28"/>
          <w:szCs w:val="28"/>
        </w:rPr>
        <w:tab/>
      </w:r>
      <w:r w:rsidR="0024131E">
        <w:rPr>
          <w:sz w:val="28"/>
          <w:szCs w:val="28"/>
        </w:rPr>
        <w:t xml:space="preserve">    </w:t>
      </w:r>
      <w:r w:rsidR="0061293E">
        <w:rPr>
          <w:sz w:val="28"/>
          <w:szCs w:val="28"/>
        </w:rPr>
        <w:t>О.Б. Попова</w:t>
      </w: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4131E" w:rsidRDefault="0024131E" w:rsidP="005156D8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156D8" w:rsidRDefault="005156D8" w:rsidP="005156D8">
      <w:pPr>
        <w:autoSpaceDE w:val="0"/>
        <w:autoSpaceDN w:val="0"/>
        <w:adjustRightInd w:val="0"/>
        <w:ind w:left="5387"/>
        <w:rPr>
          <w:sz w:val="28"/>
          <w:szCs w:val="28"/>
        </w:rPr>
        <w:sectPr w:rsidR="005156D8" w:rsidSect="00AD7EC3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B31560" w:rsidRPr="00AD7EC3" w:rsidRDefault="00B31560" w:rsidP="005156D8">
      <w:pPr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AD7EC3">
        <w:rPr>
          <w:sz w:val="20"/>
          <w:szCs w:val="20"/>
        </w:rPr>
        <w:t>Приложение № 2</w:t>
      </w:r>
    </w:p>
    <w:p w:rsidR="00B31560" w:rsidRPr="00AD7EC3" w:rsidRDefault="00B31560" w:rsidP="003715F1">
      <w:pPr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 w:rsidRPr="00AD7EC3">
        <w:rPr>
          <w:sz w:val="20"/>
          <w:szCs w:val="20"/>
        </w:rPr>
        <w:t>к постановлению Администрации</w:t>
      </w:r>
    </w:p>
    <w:p w:rsidR="00B31560" w:rsidRPr="00AD7EC3" w:rsidRDefault="0061293E" w:rsidP="003715F1">
      <w:pPr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 w:rsidRPr="00AD7EC3">
        <w:rPr>
          <w:sz w:val="20"/>
          <w:szCs w:val="20"/>
        </w:rPr>
        <w:t xml:space="preserve">Ростовкинского </w:t>
      </w:r>
      <w:r w:rsidR="00B31560" w:rsidRPr="00AD7EC3">
        <w:rPr>
          <w:sz w:val="20"/>
          <w:szCs w:val="20"/>
        </w:rPr>
        <w:t>сельского поселения</w:t>
      </w:r>
    </w:p>
    <w:p w:rsidR="00B31560" w:rsidRPr="00AD7EC3" w:rsidRDefault="00B31560" w:rsidP="002A6892">
      <w:pPr>
        <w:autoSpaceDE w:val="0"/>
        <w:autoSpaceDN w:val="0"/>
        <w:adjustRightInd w:val="0"/>
        <w:ind w:left="5387"/>
        <w:jc w:val="center"/>
        <w:rPr>
          <w:sz w:val="20"/>
          <w:szCs w:val="20"/>
        </w:rPr>
      </w:pPr>
      <w:r w:rsidRPr="00AD7EC3">
        <w:rPr>
          <w:sz w:val="20"/>
          <w:szCs w:val="20"/>
        </w:rPr>
        <w:t xml:space="preserve">                                                                             </w:t>
      </w:r>
      <w:r w:rsidR="0061293E" w:rsidRPr="00AD7EC3">
        <w:rPr>
          <w:sz w:val="20"/>
          <w:szCs w:val="20"/>
        </w:rPr>
        <w:t xml:space="preserve">                                                                  </w:t>
      </w:r>
      <w:r w:rsidRPr="00AD7EC3">
        <w:rPr>
          <w:sz w:val="20"/>
          <w:szCs w:val="20"/>
        </w:rPr>
        <w:t xml:space="preserve"> </w:t>
      </w:r>
      <w:r w:rsidR="0061293E" w:rsidRPr="00AD7EC3">
        <w:rPr>
          <w:sz w:val="20"/>
          <w:szCs w:val="20"/>
        </w:rPr>
        <w:t>о</w:t>
      </w:r>
      <w:r w:rsidRPr="00AD7EC3">
        <w:rPr>
          <w:sz w:val="20"/>
          <w:szCs w:val="20"/>
        </w:rPr>
        <w:t>т</w:t>
      </w:r>
      <w:r w:rsidR="0061293E" w:rsidRPr="00AD7EC3">
        <w:rPr>
          <w:sz w:val="20"/>
          <w:szCs w:val="20"/>
        </w:rPr>
        <w:t xml:space="preserve"> </w:t>
      </w:r>
      <w:r w:rsidR="005156D8" w:rsidRPr="00AD7EC3">
        <w:rPr>
          <w:sz w:val="20"/>
          <w:szCs w:val="20"/>
        </w:rPr>
        <w:t>05</w:t>
      </w:r>
      <w:r w:rsidR="0061293E" w:rsidRPr="00AD7EC3">
        <w:rPr>
          <w:sz w:val="20"/>
          <w:szCs w:val="20"/>
        </w:rPr>
        <w:t>.10.201</w:t>
      </w:r>
      <w:r w:rsidR="005156D8" w:rsidRPr="00AD7EC3">
        <w:rPr>
          <w:sz w:val="20"/>
          <w:szCs w:val="20"/>
        </w:rPr>
        <w:t>8</w:t>
      </w:r>
      <w:r w:rsidR="0061293E" w:rsidRPr="00AD7EC3">
        <w:rPr>
          <w:sz w:val="20"/>
          <w:szCs w:val="20"/>
        </w:rPr>
        <w:t xml:space="preserve"> </w:t>
      </w:r>
      <w:r w:rsidRPr="00AD7EC3">
        <w:rPr>
          <w:sz w:val="20"/>
          <w:szCs w:val="20"/>
        </w:rPr>
        <w:t xml:space="preserve">№ </w:t>
      </w:r>
      <w:r w:rsidR="008B64C7">
        <w:rPr>
          <w:sz w:val="20"/>
          <w:szCs w:val="20"/>
        </w:rPr>
        <w:t>143</w:t>
      </w:r>
    </w:p>
    <w:p w:rsidR="00B31560" w:rsidRPr="002A6892" w:rsidRDefault="00B31560" w:rsidP="002A689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tbl>
      <w:tblPr>
        <w:tblW w:w="17704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439"/>
        <w:gridCol w:w="851"/>
        <w:gridCol w:w="73"/>
        <w:gridCol w:w="163"/>
        <w:gridCol w:w="73"/>
        <w:gridCol w:w="740"/>
        <w:gridCol w:w="236"/>
        <w:gridCol w:w="73"/>
        <w:gridCol w:w="587"/>
        <w:gridCol w:w="236"/>
        <w:gridCol w:w="73"/>
        <w:gridCol w:w="717"/>
        <w:gridCol w:w="236"/>
        <w:gridCol w:w="73"/>
        <w:gridCol w:w="541"/>
        <w:gridCol w:w="236"/>
        <w:gridCol w:w="73"/>
        <w:gridCol w:w="746"/>
        <w:gridCol w:w="236"/>
        <w:gridCol w:w="73"/>
        <w:gridCol w:w="1051"/>
        <w:gridCol w:w="198"/>
        <w:gridCol w:w="73"/>
        <w:gridCol w:w="1052"/>
        <w:gridCol w:w="150"/>
        <w:gridCol w:w="73"/>
        <w:gridCol w:w="390"/>
        <w:gridCol w:w="1324"/>
        <w:gridCol w:w="73"/>
        <w:gridCol w:w="1874"/>
        <w:gridCol w:w="73"/>
        <w:gridCol w:w="1003"/>
        <w:gridCol w:w="242"/>
        <w:gridCol w:w="73"/>
        <w:gridCol w:w="771"/>
        <w:gridCol w:w="511"/>
        <w:gridCol w:w="73"/>
        <w:gridCol w:w="456"/>
        <w:gridCol w:w="141"/>
        <w:gridCol w:w="191"/>
        <w:gridCol w:w="73"/>
        <w:gridCol w:w="163"/>
        <w:gridCol w:w="433"/>
        <w:gridCol w:w="204"/>
        <w:gridCol w:w="37"/>
        <w:gridCol w:w="36"/>
        <w:gridCol w:w="150"/>
        <w:gridCol w:w="13"/>
        <w:gridCol w:w="73"/>
        <w:gridCol w:w="155"/>
        <w:gridCol w:w="27"/>
        <w:gridCol w:w="73"/>
      </w:tblGrid>
      <w:tr w:rsidR="00B31560" w:rsidRPr="00DD756F" w:rsidTr="008B64C7">
        <w:trPr>
          <w:gridAfter w:val="7"/>
          <w:wAfter w:w="527" w:type="dxa"/>
          <w:trHeight w:val="303"/>
        </w:trPr>
        <w:tc>
          <w:tcPr>
            <w:tcW w:w="16936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1560" w:rsidRPr="00DD756F" w:rsidRDefault="00B31560" w:rsidP="0061293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756F">
              <w:rPr>
                <w:b/>
                <w:bCs/>
                <w:sz w:val="20"/>
                <w:szCs w:val="20"/>
                <w:lang w:eastAsia="ru-RU"/>
              </w:rPr>
              <w:t xml:space="preserve">Реестр источников доходов бюджета </w:t>
            </w:r>
            <w:r w:rsidR="0061293E">
              <w:rPr>
                <w:b/>
                <w:bCs/>
                <w:sz w:val="20"/>
                <w:szCs w:val="20"/>
                <w:lang w:eastAsia="ru-RU"/>
              </w:rPr>
              <w:t xml:space="preserve">Ростовкинского </w:t>
            </w:r>
            <w:r w:rsidRPr="00DD756F">
              <w:rPr>
                <w:b/>
                <w:bCs/>
                <w:sz w:val="20"/>
                <w:szCs w:val="20"/>
                <w:lang w:eastAsia="ru-RU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1560" w:rsidRPr="00DD756F" w:rsidRDefault="00B31560" w:rsidP="00DD756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1560" w:rsidRPr="00DD756F" w:rsidTr="008B64C7">
        <w:trPr>
          <w:gridAfter w:val="7"/>
          <w:wAfter w:w="527" w:type="dxa"/>
          <w:trHeight w:val="454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Финансовый орган</w:t>
            </w:r>
          </w:p>
        </w:tc>
        <w:tc>
          <w:tcPr>
            <w:tcW w:w="1455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60" w:rsidRPr="00DD756F" w:rsidRDefault="00B31560" w:rsidP="00AE24A5">
            <w:pPr>
              <w:suppressAutoHyphens w:val="0"/>
              <w:ind w:right="80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 xml:space="preserve">Администрация </w:t>
            </w:r>
            <w:r w:rsidR="0061293E">
              <w:rPr>
                <w:sz w:val="16"/>
                <w:szCs w:val="16"/>
                <w:lang w:eastAsia="ru-RU"/>
              </w:rPr>
              <w:t xml:space="preserve">Ростовкинского </w:t>
            </w:r>
            <w:r w:rsidRPr="00DD756F">
              <w:rPr>
                <w:sz w:val="16"/>
                <w:szCs w:val="16"/>
                <w:lang w:eastAsia="ru-RU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31560" w:rsidRPr="00DD756F" w:rsidTr="008B64C7">
        <w:trPr>
          <w:gridAfter w:val="7"/>
          <w:wAfter w:w="527" w:type="dxa"/>
          <w:trHeight w:val="741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455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1560" w:rsidRPr="00DD756F" w:rsidRDefault="0061293E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Ростовкинское </w:t>
            </w:r>
            <w:r w:rsidR="00B31560" w:rsidRPr="00DD756F">
              <w:rPr>
                <w:sz w:val="16"/>
                <w:szCs w:val="16"/>
                <w:lang w:eastAsia="ru-RU"/>
              </w:rPr>
              <w:t>сельское поселение Омского муниципального района Омской области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gridAfter w:val="2"/>
          <w:wAfter w:w="100" w:type="dxa"/>
          <w:trHeight w:val="605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60" w:rsidRPr="00DD756F" w:rsidRDefault="00B31560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560" w:rsidRPr="00DD756F" w:rsidRDefault="00B31560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B64C7" w:rsidRPr="00DD756F" w:rsidTr="008B64C7">
        <w:trPr>
          <w:gridAfter w:val="14"/>
          <w:wAfter w:w="1769" w:type="dxa"/>
          <w:trHeight w:val="72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№</w:t>
            </w:r>
            <w:r w:rsidRPr="00DD756F">
              <w:rPr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DD756F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D756F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 xml:space="preserve">Наименование кода бюджетной классификации 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8B64C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</w:t>
            </w:r>
            <w:r w:rsidRPr="00DD756F">
              <w:rPr>
                <w:sz w:val="16"/>
                <w:szCs w:val="16"/>
                <w:lang w:eastAsia="ru-RU"/>
              </w:rPr>
              <w:t>лавн</w:t>
            </w:r>
            <w:r>
              <w:rPr>
                <w:sz w:val="16"/>
                <w:szCs w:val="16"/>
                <w:lang w:eastAsia="ru-RU"/>
              </w:rPr>
              <w:t>ый</w:t>
            </w:r>
            <w:r w:rsidRPr="00DD756F">
              <w:rPr>
                <w:sz w:val="16"/>
                <w:szCs w:val="16"/>
                <w:lang w:eastAsia="ru-RU"/>
              </w:rPr>
              <w:t xml:space="preserve"> администратор доходов бюджета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 xml:space="preserve">Показатели прогноза доходов в текущем году в соответствии с решением Совета о бюджете (по состоянию на дату "1" __________  20__ г.)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Показатели прогноза доходов местного бюджета</w:t>
            </w:r>
          </w:p>
        </w:tc>
      </w:tr>
      <w:tr w:rsidR="008B64C7" w:rsidRPr="00DD756F" w:rsidTr="008B64C7">
        <w:trPr>
          <w:gridAfter w:val="14"/>
          <w:wAfter w:w="1769" w:type="dxa"/>
          <w:trHeight w:val="46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вида доходов бюджетов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подвида доходов бюджетов</w:t>
            </w:r>
          </w:p>
        </w:tc>
        <w:tc>
          <w:tcPr>
            <w:tcW w:w="1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8B64C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8B64C7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очередной финансовый год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первый год планового периода</w:t>
            </w:r>
          </w:p>
        </w:tc>
        <w:tc>
          <w:tcPr>
            <w:tcW w:w="1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второй год планового периода</w:t>
            </w:r>
          </w:p>
        </w:tc>
      </w:tr>
      <w:tr w:rsidR="008B64C7" w:rsidRPr="00DD756F" w:rsidTr="008B64C7">
        <w:trPr>
          <w:gridAfter w:val="14"/>
          <w:wAfter w:w="1769" w:type="dxa"/>
          <w:trHeight w:val="126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группа подвида доходов бюджетов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3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B64C7" w:rsidRPr="00DD756F" w:rsidTr="008B64C7">
        <w:trPr>
          <w:gridAfter w:val="14"/>
          <w:wAfter w:w="1769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8B64C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AD7EC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AD7EC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AD7EC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8B64C7" w:rsidRPr="00DD756F" w:rsidTr="008B64C7">
        <w:trPr>
          <w:gridAfter w:val="14"/>
          <w:wAfter w:w="1769" w:type="dxa"/>
          <w:trHeight w:val="4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C7" w:rsidRPr="00DD756F" w:rsidRDefault="008B64C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C7" w:rsidRPr="00DD756F" w:rsidRDefault="008B64C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D7EC3" w:rsidRPr="00DD756F" w:rsidTr="008B64C7">
        <w:trPr>
          <w:gridAfter w:val="14"/>
          <w:wAfter w:w="1769" w:type="dxa"/>
          <w:trHeight w:val="454"/>
        </w:trPr>
        <w:tc>
          <w:tcPr>
            <w:tcW w:w="10786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24A5" w:rsidRPr="00DD756F" w:rsidRDefault="00AE24A5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4A5" w:rsidRPr="00DD756F" w:rsidRDefault="00AE24A5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4A5" w:rsidRPr="00DD756F" w:rsidRDefault="00AE24A5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4A5" w:rsidRPr="00DD756F" w:rsidRDefault="00AE24A5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4A5" w:rsidRPr="00DD756F" w:rsidRDefault="00AE24A5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D7EC3" w:rsidRPr="00DD756F" w:rsidTr="008B64C7">
        <w:trPr>
          <w:gridAfter w:val="1"/>
          <w:wAfter w:w="73" w:type="dxa"/>
          <w:trHeight w:val="272"/>
        </w:trPr>
        <w:tc>
          <w:tcPr>
            <w:tcW w:w="10786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61293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trHeight w:val="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trHeight w:val="711"/>
        </w:trPr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gridAfter w:val="1"/>
          <w:wAfter w:w="73" w:type="dxa"/>
          <w:trHeight w:val="37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trHeight w:val="287"/>
        </w:trPr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gridAfter w:val="1"/>
          <w:wAfter w:w="73" w:type="dxa"/>
          <w:trHeight w:val="37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(телефон)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gridAfter w:val="1"/>
          <w:wAfter w:w="73" w:type="dxa"/>
          <w:trHeight w:val="359"/>
        </w:trPr>
        <w:tc>
          <w:tcPr>
            <w:tcW w:w="15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AD7EC3" w:rsidRPr="00DD756F" w:rsidTr="008B64C7">
        <w:trPr>
          <w:gridAfter w:val="1"/>
          <w:wAfter w:w="73" w:type="dxa"/>
          <w:trHeight w:val="303"/>
        </w:trPr>
        <w:tc>
          <w:tcPr>
            <w:tcW w:w="15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6D8" w:rsidRPr="00DD756F" w:rsidRDefault="005156D8" w:rsidP="00DD756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</w:tbl>
    <w:p w:rsidR="00B31560" w:rsidRDefault="00B31560" w:rsidP="0061293E">
      <w:pPr>
        <w:pStyle w:val="3"/>
        <w:shd w:val="clear" w:color="auto" w:fill="auto"/>
        <w:spacing w:after="0" w:line="260" w:lineRule="exact"/>
        <w:jc w:val="left"/>
        <w:rPr>
          <w:b/>
          <w:sz w:val="28"/>
          <w:szCs w:val="28"/>
        </w:rPr>
      </w:pPr>
    </w:p>
    <w:sectPr w:rsidR="00B31560" w:rsidSect="00AD7EC3">
      <w:pgSz w:w="16838" w:h="11906" w:orient="landscape"/>
      <w:pgMar w:top="426" w:right="425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7"/>
  </w:num>
  <w:num w:numId="23">
    <w:abstractNumId w:val="13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27E60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131E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F6B57"/>
    <w:rsid w:val="005156D8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2A0D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3E"/>
    <w:rsid w:val="0061299D"/>
    <w:rsid w:val="00613EDA"/>
    <w:rsid w:val="0061483F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50F74"/>
    <w:rsid w:val="00774663"/>
    <w:rsid w:val="00774892"/>
    <w:rsid w:val="007925E3"/>
    <w:rsid w:val="00793F73"/>
    <w:rsid w:val="007965E1"/>
    <w:rsid w:val="007A3CAD"/>
    <w:rsid w:val="007B457C"/>
    <w:rsid w:val="007D2FCA"/>
    <w:rsid w:val="007D63B4"/>
    <w:rsid w:val="007E419A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B64C7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77EE"/>
    <w:rsid w:val="009B0EF5"/>
    <w:rsid w:val="009C164F"/>
    <w:rsid w:val="009C3684"/>
    <w:rsid w:val="009D1887"/>
    <w:rsid w:val="009E4F7C"/>
    <w:rsid w:val="00A06C26"/>
    <w:rsid w:val="00A10E2D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D7EC3"/>
    <w:rsid w:val="00AE24A5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949AE"/>
    <w:rsid w:val="00FA355A"/>
    <w:rsid w:val="00FA48E6"/>
    <w:rsid w:val="00FA6D8A"/>
    <w:rsid w:val="00FB6CE2"/>
    <w:rsid w:val="00FC0871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7</cp:revision>
  <cp:lastPrinted>2018-10-15T02:56:00Z</cp:lastPrinted>
  <dcterms:created xsi:type="dcterms:W3CDTF">2016-10-31T09:44:00Z</dcterms:created>
  <dcterms:modified xsi:type="dcterms:W3CDTF">2018-10-15T02:56:00Z</dcterms:modified>
</cp:coreProperties>
</file>